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123752" w:rsidRDefault="00CB2C49" w:rsidP="00123752">
      <w:pPr>
        <w:jc w:val="center"/>
        <w:rPr>
          <w:b/>
          <w:sz w:val="24"/>
          <w:szCs w:val="24"/>
        </w:rPr>
      </w:pPr>
      <w:r w:rsidRPr="00123752">
        <w:rPr>
          <w:b/>
          <w:sz w:val="24"/>
          <w:szCs w:val="24"/>
        </w:rPr>
        <w:t>АННОТАЦИЯ</w:t>
      </w:r>
    </w:p>
    <w:p w:rsidR="00CB2C49" w:rsidRPr="00123752" w:rsidRDefault="00CB2C49" w:rsidP="00123752">
      <w:pPr>
        <w:jc w:val="center"/>
        <w:rPr>
          <w:sz w:val="24"/>
          <w:szCs w:val="24"/>
        </w:rPr>
      </w:pPr>
      <w:r w:rsidRPr="0012375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23752" w:rsidTr="00CB2C49">
        <w:tc>
          <w:tcPr>
            <w:tcW w:w="3261" w:type="dxa"/>
            <w:shd w:val="clear" w:color="auto" w:fill="E7E6E6" w:themeFill="background2"/>
          </w:tcPr>
          <w:p w:rsidR="0075328A" w:rsidRPr="00123752" w:rsidRDefault="009B60C5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23752" w:rsidRDefault="003F11E4" w:rsidP="00123752">
            <w:pPr>
              <w:rPr>
                <w:sz w:val="24"/>
                <w:szCs w:val="24"/>
              </w:rPr>
            </w:pPr>
            <w:r w:rsidRPr="00123752">
              <w:rPr>
                <w:b/>
                <w:sz w:val="24"/>
                <w:szCs w:val="24"/>
              </w:rPr>
              <w:t>Региональная экономика</w:t>
            </w:r>
            <w:r w:rsidR="00567DCD" w:rsidRPr="00123752">
              <w:rPr>
                <w:b/>
                <w:sz w:val="24"/>
                <w:szCs w:val="24"/>
              </w:rPr>
              <w:t xml:space="preserve"> </w:t>
            </w:r>
            <w:bookmarkStart w:id="0" w:name="OLE_LINK1"/>
            <w:bookmarkStart w:id="1" w:name="OLE_LINK2"/>
            <w:r w:rsidR="00567DCD" w:rsidRPr="00123752">
              <w:rPr>
                <w:b/>
                <w:sz w:val="24"/>
                <w:szCs w:val="24"/>
              </w:rPr>
              <w:t>(продвинутый уровень)</w:t>
            </w:r>
            <w:bookmarkEnd w:id="0"/>
            <w:bookmarkEnd w:id="1"/>
          </w:p>
        </w:tc>
      </w:tr>
      <w:tr w:rsidR="00A30025" w:rsidRPr="00123752" w:rsidTr="00A30025">
        <w:tc>
          <w:tcPr>
            <w:tcW w:w="3261" w:type="dxa"/>
            <w:shd w:val="clear" w:color="auto" w:fill="E7E6E6" w:themeFill="background2"/>
          </w:tcPr>
          <w:p w:rsidR="00A30025" w:rsidRPr="00123752" w:rsidRDefault="00A30025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23752" w:rsidRDefault="00A3677E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38.0</w:t>
            </w:r>
            <w:r w:rsidRPr="00123752">
              <w:rPr>
                <w:sz w:val="24"/>
                <w:szCs w:val="24"/>
                <w:lang w:val="en-US"/>
              </w:rPr>
              <w:t>4</w:t>
            </w:r>
            <w:r w:rsidR="00A30025" w:rsidRPr="00123752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123752" w:rsidRDefault="00A30025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Экономика</w:t>
            </w:r>
          </w:p>
        </w:tc>
      </w:tr>
      <w:tr w:rsidR="009B60C5" w:rsidRPr="00123752" w:rsidTr="00CB2C49">
        <w:tc>
          <w:tcPr>
            <w:tcW w:w="3261" w:type="dxa"/>
            <w:shd w:val="clear" w:color="auto" w:fill="E7E6E6" w:themeFill="background2"/>
          </w:tcPr>
          <w:p w:rsidR="009B60C5" w:rsidRPr="00123752" w:rsidRDefault="009B60C5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23752" w:rsidRDefault="00A65056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Экономическая безопасность</w:t>
            </w:r>
            <w:r w:rsidR="00A3677E" w:rsidRPr="00123752">
              <w:rPr>
                <w:sz w:val="24"/>
                <w:szCs w:val="24"/>
              </w:rPr>
              <w:t xml:space="preserve"> государства и бизнеса</w:t>
            </w:r>
          </w:p>
        </w:tc>
      </w:tr>
      <w:tr w:rsidR="00230905" w:rsidRPr="00123752" w:rsidTr="00CB2C49">
        <w:tc>
          <w:tcPr>
            <w:tcW w:w="3261" w:type="dxa"/>
            <w:shd w:val="clear" w:color="auto" w:fill="E7E6E6" w:themeFill="background2"/>
          </w:tcPr>
          <w:p w:rsidR="00230905" w:rsidRPr="00123752" w:rsidRDefault="00230905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23752" w:rsidRDefault="00230905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8 з.е.</w:t>
            </w:r>
            <w:r w:rsidR="00D304AA" w:rsidRPr="00123752">
              <w:rPr>
                <w:sz w:val="24"/>
                <w:szCs w:val="24"/>
              </w:rPr>
              <w:t xml:space="preserve"> </w:t>
            </w:r>
          </w:p>
        </w:tc>
      </w:tr>
      <w:tr w:rsidR="009B60C5" w:rsidRPr="00123752" w:rsidTr="00CB2C49">
        <w:tc>
          <w:tcPr>
            <w:tcW w:w="3261" w:type="dxa"/>
            <w:shd w:val="clear" w:color="auto" w:fill="E7E6E6" w:themeFill="background2"/>
          </w:tcPr>
          <w:p w:rsidR="009B60C5" w:rsidRPr="00123752" w:rsidRDefault="009B60C5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123752" w:rsidRDefault="00123752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 xml:space="preserve">Зачет, </w:t>
            </w:r>
            <w:r w:rsidR="00230905" w:rsidRPr="00123752">
              <w:rPr>
                <w:sz w:val="24"/>
                <w:szCs w:val="24"/>
              </w:rPr>
              <w:t>Экзамен</w:t>
            </w:r>
            <w:r w:rsidR="00CB2C49" w:rsidRPr="00123752">
              <w:rPr>
                <w:sz w:val="24"/>
                <w:szCs w:val="24"/>
              </w:rPr>
              <w:t xml:space="preserve"> </w:t>
            </w:r>
          </w:p>
          <w:p w:rsidR="00230905" w:rsidRPr="00123752" w:rsidRDefault="00230905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Курсовая работа</w:t>
            </w:r>
            <w:r w:rsidR="00CB2C49" w:rsidRPr="00123752">
              <w:rPr>
                <w:sz w:val="24"/>
                <w:szCs w:val="24"/>
              </w:rPr>
              <w:t xml:space="preserve"> </w:t>
            </w:r>
          </w:p>
        </w:tc>
      </w:tr>
      <w:tr w:rsidR="00CB2C49" w:rsidRPr="00123752" w:rsidTr="00CB2C49">
        <w:tc>
          <w:tcPr>
            <w:tcW w:w="3261" w:type="dxa"/>
            <w:shd w:val="clear" w:color="auto" w:fill="E7E6E6" w:themeFill="background2"/>
          </w:tcPr>
          <w:p w:rsidR="00CB2C49" w:rsidRPr="00123752" w:rsidRDefault="00CB2C49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23752" w:rsidRDefault="00123752" w:rsidP="00123752">
            <w:pPr>
              <w:rPr>
                <w:i/>
                <w:sz w:val="24"/>
                <w:szCs w:val="24"/>
              </w:rPr>
            </w:pPr>
            <w:r w:rsidRPr="00123752">
              <w:rPr>
                <w:i/>
                <w:sz w:val="24"/>
                <w:szCs w:val="24"/>
              </w:rPr>
              <w:t>Р</w:t>
            </w:r>
            <w:r w:rsidR="00D304AA" w:rsidRPr="00123752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1237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3752" w:rsidRDefault="00123752" w:rsidP="001237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12375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F11E4" w:rsidRPr="00123752" w:rsidTr="00CB2C49">
        <w:tc>
          <w:tcPr>
            <w:tcW w:w="10490" w:type="dxa"/>
            <w:gridSpan w:val="3"/>
          </w:tcPr>
          <w:p w:rsidR="003F11E4" w:rsidRPr="00123752" w:rsidRDefault="003F11E4" w:rsidP="00123752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123752">
              <w:rPr>
                <w:bCs/>
                <w:color w:val="auto"/>
              </w:rPr>
              <w:t>Тема 1. Теоретико-методологические основы региональной экономики</w:t>
            </w:r>
          </w:p>
        </w:tc>
      </w:tr>
      <w:tr w:rsidR="003F11E4" w:rsidRPr="00123752" w:rsidTr="00CB2C49">
        <w:tc>
          <w:tcPr>
            <w:tcW w:w="10490" w:type="dxa"/>
            <w:gridSpan w:val="3"/>
          </w:tcPr>
          <w:p w:rsidR="003F11E4" w:rsidRPr="00123752" w:rsidRDefault="003F11E4" w:rsidP="00123752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Тема 2. Новые парадигмы региона</w:t>
            </w:r>
          </w:p>
        </w:tc>
      </w:tr>
      <w:tr w:rsidR="003E6E1D" w:rsidRPr="00123752" w:rsidTr="00CB2C49">
        <w:tc>
          <w:tcPr>
            <w:tcW w:w="10490" w:type="dxa"/>
            <w:gridSpan w:val="3"/>
          </w:tcPr>
          <w:p w:rsidR="003E6E1D" w:rsidRPr="00123752" w:rsidRDefault="003E6E1D" w:rsidP="00BF0887">
            <w:pPr>
              <w:tabs>
                <w:tab w:val="left" w:pos="269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  <w:r w:rsidR="00BF0887" w:rsidRPr="00BF0887">
              <w:t xml:space="preserve"> </w:t>
            </w:r>
            <w:r w:rsidR="00BF0887" w:rsidRPr="00BF0887">
              <w:rPr>
                <w:sz w:val="24"/>
                <w:szCs w:val="24"/>
              </w:rPr>
              <w:t>Социально-экономическое развитие региона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F11E4" w:rsidRPr="00123752" w:rsidTr="00CB2C49">
        <w:tc>
          <w:tcPr>
            <w:tcW w:w="10490" w:type="dxa"/>
            <w:gridSpan w:val="3"/>
          </w:tcPr>
          <w:p w:rsidR="003F11E4" w:rsidRPr="00123752" w:rsidRDefault="003F11E4" w:rsidP="00123752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123752">
              <w:rPr>
                <w:color w:val="auto"/>
              </w:rPr>
              <w:t xml:space="preserve">Тема </w:t>
            </w:r>
            <w:r w:rsidR="003E6E1D">
              <w:rPr>
                <w:color w:val="auto"/>
              </w:rPr>
              <w:t>4</w:t>
            </w:r>
            <w:r w:rsidRPr="00123752">
              <w:rPr>
                <w:color w:val="auto"/>
              </w:rPr>
              <w:t xml:space="preserve">. </w:t>
            </w:r>
            <w:r w:rsidR="00BF0887" w:rsidRPr="00BF0887">
              <w:rPr>
                <w:color w:val="auto"/>
              </w:rPr>
              <w:t>Дифференциация социально-экономического развития РФ</w:t>
            </w:r>
          </w:p>
        </w:tc>
      </w:tr>
      <w:tr w:rsidR="00BF0887" w:rsidRPr="00123752" w:rsidTr="00CB2C49">
        <w:tc>
          <w:tcPr>
            <w:tcW w:w="10490" w:type="dxa"/>
            <w:gridSpan w:val="3"/>
          </w:tcPr>
          <w:p w:rsidR="00BF0887" w:rsidRPr="00123752" w:rsidRDefault="00BF0887" w:rsidP="00123752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E42E6B">
              <w:rPr>
                <w:color w:val="auto"/>
              </w:rPr>
              <w:t xml:space="preserve">Тема 5. </w:t>
            </w:r>
            <w:r w:rsidR="00E42E6B" w:rsidRPr="00E42E6B">
              <w:rPr>
                <w:color w:val="auto"/>
              </w:rPr>
              <w:t>Инвестиционные процессы в регионе</w:t>
            </w:r>
          </w:p>
        </w:tc>
      </w:tr>
      <w:tr w:rsidR="00CB2C49" w:rsidRPr="001237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3752" w:rsidRDefault="00CB2C49" w:rsidP="0012375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23752" w:rsidTr="00CB2C49">
        <w:tc>
          <w:tcPr>
            <w:tcW w:w="10490" w:type="dxa"/>
            <w:gridSpan w:val="3"/>
          </w:tcPr>
          <w:p w:rsidR="00CB2C49" w:rsidRPr="00123752" w:rsidRDefault="00CB2C49" w:rsidP="001237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3752">
              <w:rPr>
                <w:b/>
                <w:sz w:val="24"/>
                <w:szCs w:val="24"/>
              </w:rPr>
              <w:t>Осно</w:t>
            </w:r>
            <w:r w:rsidR="003F11E4" w:rsidRPr="00123752">
              <w:rPr>
                <w:b/>
                <w:sz w:val="24"/>
                <w:szCs w:val="24"/>
              </w:rPr>
              <w:t>вная литература</w:t>
            </w:r>
          </w:p>
          <w:p w:rsidR="00BF0887" w:rsidRPr="00BF0887" w:rsidRDefault="00BF0887" w:rsidP="002E0AB5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182" w:hanging="14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F0887">
              <w:rPr>
                <w:color w:val="000000"/>
                <w:kern w:val="0"/>
                <w:sz w:val="24"/>
                <w:szCs w:val="24"/>
              </w:rPr>
              <w:t>Угрюмова, А. А. Региональная экономика и управление [Электронный ресурс] : учебник и практикум для бакалавриата и магистратуры : для студентов вузов, обучающихся по экономическим направлениям / А. А. Угрюмова, Е. В. Ерохина, М. В. Савельева. - 2-е изд. - Москва : Юрайт, 2019. - 477 с. </w:t>
            </w:r>
            <w:hyperlink r:id="rId8" w:tgtFrame="_blank" w:tooltip="читать полный текст" w:history="1">
              <w:r w:rsidRPr="00BF0887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https://www.biblio-online.ru/bcode/433564</w:t>
              </w:r>
            </w:hyperlink>
          </w:p>
          <w:p w:rsidR="006253F3" w:rsidRPr="006253F3" w:rsidRDefault="006253F3" w:rsidP="003D3E6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180" w:hanging="14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253F3">
              <w:rPr>
                <w:color w:val="000000"/>
                <w:sz w:val="24"/>
                <w:szCs w:val="24"/>
              </w:rPr>
              <w:t>Буров, М. П. Региональная экономика и управление территориальным развитием [Электронный ресурс] :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 управление», «Экономика», «Менеджмент» (уровень магистратуры) / М. П. Буров ; Финансовый ун-т при Правительстве Рос. Федерации. - Москва : Дашков и К°, 2017. - 446 с. </w:t>
            </w:r>
            <w:hyperlink r:id="rId9" w:tgtFrame="_blank" w:tooltip="читать полный текст" w:history="1">
              <w:r w:rsidRPr="006253F3">
                <w:rPr>
                  <w:rStyle w:val="aff2"/>
                  <w:i/>
                  <w:iCs/>
                  <w:sz w:val="24"/>
                  <w:szCs w:val="24"/>
                </w:rPr>
                <w:t>http://znanium.com/go.php?id=936135</w:t>
              </w:r>
            </w:hyperlink>
          </w:p>
          <w:p w:rsidR="00CB2C49" w:rsidRPr="00FA308C" w:rsidRDefault="003F11E4" w:rsidP="003D3E67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322"/>
              </w:tabs>
              <w:ind w:left="180" w:hanging="142"/>
              <w:jc w:val="both"/>
              <w:rPr>
                <w:rStyle w:val="aff2"/>
                <w:color w:val="000000"/>
                <w:u w:val="none"/>
              </w:rPr>
            </w:pPr>
            <w:r w:rsidRPr="00123752">
              <w:rPr>
                <w:color w:val="000000"/>
              </w:rPr>
              <w:t>Ермошина, Г. П. Региональная экономика [Электронный ресурс] : учебное пособие по дисциплине специализации направления подготовки 38.06.04 "Государственное и муниципальное управление" / Г. П. Ермошина, В. Я. Поздняков ; под ред. В. Я. Позднякова. - Москва : ИНФРА-М, 2017. - 576 с. </w:t>
            </w:r>
            <w:hyperlink r:id="rId10" w:tgtFrame="_blank" w:tooltip="читать полный текст" w:history="1">
              <w:r w:rsidRPr="00123752">
                <w:rPr>
                  <w:rStyle w:val="aff2"/>
                  <w:i/>
                  <w:iCs/>
                </w:rPr>
                <w:t>http://znanium.com/go.php?id=854340</w:t>
              </w:r>
            </w:hyperlink>
          </w:p>
          <w:p w:rsidR="00CB2C49" w:rsidRPr="00FA308C" w:rsidRDefault="00FA308C" w:rsidP="003D3E67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180" w:hanging="14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A308C">
              <w:rPr>
                <w:color w:val="000000"/>
                <w:sz w:val="24"/>
                <w:szCs w:val="24"/>
              </w:rPr>
              <w:t>Поздеева, О. Г. Региональная экономика [Текст] : краткий курс лекций / О. Г. Поздеева, О. Ю. Иванова ; М-во образования и науки Рос. Федерации, Урал. гос. экон. ун-т. - Екатеринбург : [Издательство УрГЭУ], 2017. - 131 с. </w:t>
            </w:r>
            <w:hyperlink r:id="rId11" w:tgtFrame="_blank" w:tooltip="читать полный текст" w:history="1">
              <w:r w:rsidRPr="00FA308C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http://lib.usue.ru/resource/limit/ump/17/p488733.pdf</w:t>
              </w:r>
            </w:hyperlink>
            <w:r w:rsidRPr="00FA308C">
              <w:rPr>
                <w:color w:val="000000"/>
                <w:sz w:val="24"/>
                <w:szCs w:val="24"/>
              </w:rPr>
              <w:t> (50 экз.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CB2C49" w:rsidRPr="00123752" w:rsidRDefault="003F11E4" w:rsidP="0012375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375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A6B11" w:rsidRDefault="005A6B11" w:rsidP="003D3E67">
            <w:pPr>
              <w:pStyle w:val="a8"/>
              <w:numPr>
                <w:ilvl w:val="0"/>
                <w:numId w:val="42"/>
              </w:numPr>
              <w:shd w:val="clear" w:color="auto" w:fill="FFFFFF"/>
              <w:tabs>
                <w:tab w:val="left" w:pos="322"/>
              </w:tabs>
              <w:ind w:left="180" w:hanging="114"/>
              <w:rPr>
                <w:color w:val="000000"/>
              </w:rPr>
            </w:pPr>
            <w:r w:rsidRPr="005A6B11">
              <w:rPr>
                <w:color w:val="000000"/>
              </w:rPr>
              <w:t>Силин, Я. П. Уральский макрорегион: большие циклы индустриализации [Текст] : [монография] / Я. П. Силин, Е. Г. Анимица, Н. В. Новикова ; под науч. ред. С. Ю. Глазьева, С. Д. Бодрунова ; М-во науки и высш. образования Рос. Федерации, Вольн. экон. о-во России, Урал. гос. экон. ун-т. - Екатеринбург : Издательство УрГЭУ, 2019. - 371 с. </w:t>
            </w:r>
            <w:hyperlink r:id="rId12" w:tgtFrame="_blank" w:tooltip="читать полный текст" w:history="1">
              <w:r w:rsidRPr="005A6B11">
                <w:rPr>
                  <w:rStyle w:val="aff2"/>
                  <w:i/>
                  <w:iCs/>
                </w:rPr>
                <w:t>http://lib.usue.ru/resource/limit/books/19/m492632.pdf</w:t>
              </w:r>
            </w:hyperlink>
            <w:r w:rsidRPr="005A6B11">
              <w:rPr>
                <w:color w:val="000000"/>
              </w:rPr>
              <w:t> (4 экз.)</w:t>
            </w:r>
          </w:p>
          <w:p w:rsidR="003F11E4" w:rsidRPr="00917B90" w:rsidRDefault="003F11E4" w:rsidP="003D3E67">
            <w:pPr>
              <w:pStyle w:val="a8"/>
              <w:numPr>
                <w:ilvl w:val="0"/>
                <w:numId w:val="42"/>
              </w:numPr>
              <w:shd w:val="clear" w:color="auto" w:fill="FFFFFF"/>
              <w:tabs>
                <w:tab w:val="left" w:pos="322"/>
              </w:tabs>
              <w:ind w:left="180" w:hanging="114"/>
              <w:rPr>
                <w:rStyle w:val="aff2"/>
                <w:color w:val="000000"/>
                <w:u w:val="none"/>
              </w:rPr>
            </w:pPr>
            <w:r w:rsidRPr="00123752">
              <w:rPr>
                <w:color w:val="000000"/>
              </w:rPr>
              <w:t>Бр</w:t>
            </w:r>
            <w:r w:rsidRPr="00917B90">
              <w:rPr>
                <w:color w:val="000000"/>
              </w:rPr>
              <w:t>агина, З. В. Развитие регионов: диагностика региональных различий [Электронный ресурс] : монография / З. В. Брагина, И. К. Киселев. - Москва : ИНФРА-М, 2018. - 152 с. </w:t>
            </w:r>
            <w:hyperlink r:id="rId13" w:tgtFrame="_blank" w:tooltip="читать полный текст" w:history="1">
              <w:r w:rsidRPr="00917B90">
                <w:rPr>
                  <w:rStyle w:val="aff2"/>
                  <w:i/>
                  <w:iCs/>
                </w:rPr>
                <w:t>http://znanium.com/go.php?id=924759</w:t>
              </w:r>
            </w:hyperlink>
          </w:p>
          <w:p w:rsidR="00917B90" w:rsidRPr="00917B90" w:rsidRDefault="00917B90" w:rsidP="003D3E67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180" w:hanging="114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17B90">
              <w:rPr>
                <w:color w:val="000000"/>
                <w:sz w:val="24"/>
                <w:szCs w:val="24"/>
              </w:rPr>
              <w:t>Махмудова, М. М. Социально-экономические трансформации региона в современных условиях [Электронный ресурс] : монография / М. М. Махмудова, В. В. Ефремова, А. М. Королева ; Тюмен. индустр. ун-т. - Москва : ИНФРА-М, 2019. - 281 с. </w:t>
            </w:r>
            <w:hyperlink r:id="rId14" w:tgtFrame="_blank" w:tooltip="читать полный текст" w:history="1">
              <w:r w:rsidRPr="00917B90">
                <w:rPr>
                  <w:rStyle w:val="aff2"/>
                  <w:i/>
                  <w:iCs/>
                  <w:sz w:val="24"/>
                  <w:szCs w:val="24"/>
                </w:rPr>
                <w:t>http://znanium.com/go.php?id=948985</w:t>
              </w:r>
            </w:hyperlink>
          </w:p>
          <w:p w:rsidR="00CB2C49" w:rsidRPr="005A6B11" w:rsidRDefault="005A6B11" w:rsidP="003D3E67">
            <w:pPr>
              <w:pStyle w:val="a8"/>
              <w:numPr>
                <w:ilvl w:val="0"/>
                <w:numId w:val="42"/>
              </w:numPr>
              <w:tabs>
                <w:tab w:val="left" w:pos="195"/>
                <w:tab w:val="left" w:pos="322"/>
              </w:tabs>
              <w:ind w:left="180" w:hanging="114"/>
              <w:jc w:val="both"/>
            </w:pPr>
            <w:r w:rsidRPr="005A6B11">
              <w:rPr>
                <w:color w:val="000000"/>
                <w:kern w:val="3"/>
              </w:rPr>
              <w:t xml:space="preserve">Регионы Уральского федерального округа: итоги экономического и социального развития в 2014-2018 годах [Электронный ресурс] : статистический сборник : (04020) / Федер. служба гос. статистики, Упр. Федер. службы гос. статистики по Свердл. обл. и Курган. обл. ; [общ. ред. А. С. Перунова ; отв. за вып. Н. А. Чиркина]. - Екатеринбург : [б. и.], 2019. - 1 с. </w:t>
            </w:r>
            <w:hyperlink r:id="rId15" w:history="1">
              <w:r w:rsidRPr="005A6B11">
                <w:rPr>
                  <w:rStyle w:val="aff2"/>
                  <w:i/>
                  <w:kern w:val="3"/>
                </w:rPr>
                <w:t>http://lib.usue.ru/resource/limit/stat/19/e477.pdf</w:t>
              </w:r>
            </w:hyperlink>
            <w:r w:rsidRPr="005A6B11">
              <w:rPr>
                <w:i/>
                <w:color w:val="000000"/>
                <w:kern w:val="3"/>
              </w:rPr>
              <w:t xml:space="preserve"> </w:t>
            </w:r>
            <w:r w:rsidRPr="005A6B11">
              <w:rPr>
                <w:color w:val="000000"/>
                <w:kern w:val="3"/>
              </w:rPr>
              <w:t xml:space="preserve"> (1 экз.)</w:t>
            </w:r>
          </w:p>
        </w:tc>
      </w:tr>
      <w:tr w:rsidR="00CB2C49" w:rsidRPr="001237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3752" w:rsidRDefault="00CB2C49" w:rsidP="0012375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23752" w:rsidTr="00CB2C49">
        <w:tc>
          <w:tcPr>
            <w:tcW w:w="10490" w:type="dxa"/>
            <w:gridSpan w:val="3"/>
          </w:tcPr>
          <w:p w:rsidR="00CB2C49" w:rsidRPr="00123752" w:rsidRDefault="00CB2C49" w:rsidP="00123752">
            <w:pPr>
              <w:rPr>
                <w:b/>
                <w:sz w:val="24"/>
                <w:szCs w:val="24"/>
              </w:rPr>
            </w:pPr>
            <w:r w:rsidRPr="0012375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123752" w:rsidRDefault="00CB2C49" w:rsidP="00123752">
            <w:pPr>
              <w:jc w:val="both"/>
              <w:rPr>
                <w:sz w:val="24"/>
                <w:szCs w:val="24"/>
              </w:rPr>
            </w:pPr>
            <w:r w:rsidRPr="0012375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123752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12375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23752" w:rsidRDefault="00CB2C49" w:rsidP="00123752">
            <w:pPr>
              <w:jc w:val="both"/>
              <w:rPr>
                <w:sz w:val="24"/>
                <w:szCs w:val="24"/>
              </w:rPr>
            </w:pPr>
            <w:r w:rsidRPr="0012375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2375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23752" w:rsidRDefault="00CB2C49" w:rsidP="00123752">
            <w:pPr>
              <w:rPr>
                <w:b/>
                <w:sz w:val="24"/>
                <w:szCs w:val="24"/>
              </w:rPr>
            </w:pPr>
            <w:r w:rsidRPr="0012375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23752" w:rsidRDefault="00CB2C49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Общего доступа</w:t>
            </w:r>
          </w:p>
          <w:p w:rsidR="00CB2C49" w:rsidRPr="00123752" w:rsidRDefault="00CB2C49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23752" w:rsidRDefault="00CB2C49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1237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3752" w:rsidRDefault="00CB2C49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123752" w:rsidTr="00CB2C49">
        <w:tc>
          <w:tcPr>
            <w:tcW w:w="10490" w:type="dxa"/>
            <w:gridSpan w:val="3"/>
          </w:tcPr>
          <w:p w:rsidR="00CB2C49" w:rsidRPr="00123752" w:rsidRDefault="00CB2C49" w:rsidP="003D3E6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2375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3752" w:rsidRDefault="00CB2C49" w:rsidP="0012375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123752" w:rsidTr="00CB2C49">
        <w:tc>
          <w:tcPr>
            <w:tcW w:w="10490" w:type="dxa"/>
            <w:gridSpan w:val="3"/>
          </w:tcPr>
          <w:p w:rsidR="00CB2C49" w:rsidRPr="00E641F2" w:rsidRDefault="00CB2C49" w:rsidP="003D3E6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641F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123752" w:rsidRDefault="0061508B" w:rsidP="00123752">
      <w:pPr>
        <w:ind w:left="-284"/>
        <w:rPr>
          <w:sz w:val="24"/>
          <w:szCs w:val="24"/>
        </w:rPr>
      </w:pPr>
    </w:p>
    <w:p w:rsidR="002E0AB5" w:rsidRPr="00123752" w:rsidRDefault="002E0AB5" w:rsidP="00123752">
      <w:pPr>
        <w:rPr>
          <w:b/>
          <w:sz w:val="24"/>
          <w:szCs w:val="24"/>
        </w:rPr>
      </w:pPr>
    </w:p>
    <w:p w:rsidR="002E341B" w:rsidRPr="00123752" w:rsidRDefault="002E341B" w:rsidP="00123752">
      <w:pPr>
        <w:jc w:val="center"/>
        <w:rPr>
          <w:b/>
          <w:sz w:val="24"/>
          <w:szCs w:val="24"/>
        </w:rPr>
      </w:pPr>
      <w:bookmarkStart w:id="2" w:name="_GoBack"/>
      <w:bookmarkEnd w:id="2"/>
      <w:r w:rsidRPr="00123752"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938A4" w:rsidRPr="00123752" w:rsidTr="00C81889">
        <w:tc>
          <w:tcPr>
            <w:tcW w:w="3261" w:type="dxa"/>
            <w:shd w:val="clear" w:color="auto" w:fill="E7E6E6" w:themeFill="background2"/>
          </w:tcPr>
          <w:p w:rsidR="003938A4" w:rsidRPr="00123752" w:rsidRDefault="003938A4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3938A4" w:rsidRPr="00123752" w:rsidRDefault="003F11E4" w:rsidP="00123752">
            <w:pPr>
              <w:rPr>
                <w:sz w:val="24"/>
                <w:szCs w:val="24"/>
              </w:rPr>
            </w:pPr>
            <w:r w:rsidRPr="00123752">
              <w:rPr>
                <w:b/>
                <w:sz w:val="24"/>
                <w:szCs w:val="24"/>
              </w:rPr>
              <w:t>Региональная экономика</w:t>
            </w:r>
            <w:r w:rsidR="00567DCD" w:rsidRPr="00123752">
              <w:rPr>
                <w:b/>
                <w:sz w:val="24"/>
                <w:szCs w:val="24"/>
              </w:rPr>
              <w:t xml:space="preserve"> (продвинутый уровень)</w:t>
            </w:r>
          </w:p>
        </w:tc>
      </w:tr>
      <w:tr w:rsidR="002E341B" w:rsidRPr="00123752" w:rsidTr="00C81889">
        <w:tc>
          <w:tcPr>
            <w:tcW w:w="3261" w:type="dxa"/>
            <w:shd w:val="clear" w:color="auto" w:fill="E7E6E6" w:themeFill="background2"/>
          </w:tcPr>
          <w:p w:rsidR="002E341B" w:rsidRPr="00123752" w:rsidRDefault="002E341B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123752" w:rsidRDefault="003F11E4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38.04.01</w:t>
            </w:r>
            <w:r w:rsidR="002E341B" w:rsidRPr="00123752">
              <w:rPr>
                <w:sz w:val="24"/>
                <w:szCs w:val="24"/>
              </w:rPr>
              <w:t xml:space="preserve"> Экономика </w:t>
            </w:r>
          </w:p>
        </w:tc>
      </w:tr>
      <w:tr w:rsidR="003F11E4" w:rsidRPr="00123752" w:rsidTr="00C81889">
        <w:tc>
          <w:tcPr>
            <w:tcW w:w="3261" w:type="dxa"/>
            <w:shd w:val="clear" w:color="auto" w:fill="E7E6E6" w:themeFill="background2"/>
          </w:tcPr>
          <w:p w:rsidR="003F11E4" w:rsidRPr="00123752" w:rsidRDefault="003F11E4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3F11E4" w:rsidRPr="00123752" w:rsidRDefault="003F11E4" w:rsidP="00123752">
            <w:pPr>
              <w:rPr>
                <w:sz w:val="24"/>
                <w:szCs w:val="24"/>
              </w:rPr>
            </w:pPr>
            <w:r w:rsidRPr="00123752">
              <w:rPr>
                <w:sz w:val="24"/>
                <w:szCs w:val="24"/>
              </w:rPr>
              <w:t>Экономическая безопасность государства и бизнеса</w:t>
            </w:r>
          </w:p>
        </w:tc>
      </w:tr>
      <w:tr w:rsidR="003F11E4" w:rsidRPr="00123752" w:rsidTr="00C81889">
        <w:tc>
          <w:tcPr>
            <w:tcW w:w="3261" w:type="dxa"/>
            <w:shd w:val="clear" w:color="auto" w:fill="E7E6E6" w:themeFill="background2"/>
          </w:tcPr>
          <w:p w:rsidR="003F11E4" w:rsidRPr="00123752" w:rsidRDefault="003F11E4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3F11E4" w:rsidRPr="00123752" w:rsidRDefault="00123752" w:rsidP="001237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3F11E4" w:rsidRPr="00123752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3F11E4" w:rsidRPr="00123752" w:rsidTr="00C81889">
        <w:tc>
          <w:tcPr>
            <w:tcW w:w="10490" w:type="dxa"/>
            <w:gridSpan w:val="2"/>
            <w:shd w:val="clear" w:color="auto" w:fill="E7E6E6" w:themeFill="background2"/>
          </w:tcPr>
          <w:p w:rsidR="003F11E4" w:rsidRPr="00123752" w:rsidRDefault="003F11E4" w:rsidP="00123752">
            <w:pPr>
              <w:rPr>
                <w:b/>
                <w:i/>
                <w:sz w:val="24"/>
                <w:szCs w:val="24"/>
              </w:rPr>
            </w:pPr>
            <w:r w:rsidRPr="00123752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Инвестиционная привлекательность региона</w:t>
            </w:r>
            <w:r>
              <w:rPr>
                <w:color w:val="000000" w:themeColor="text1"/>
              </w:rPr>
              <w:t>: современное состояние и перспективы развития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B35892">
              <w:rPr>
                <w:color w:val="000000" w:themeColor="text1"/>
              </w:rPr>
              <w:t>лияние системы социальной защиты населения на конкурентоспособность</w:t>
            </w:r>
            <w:r>
              <w:rPr>
                <w:color w:val="000000" w:themeColor="text1"/>
              </w:rPr>
              <w:t xml:space="preserve"> региона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Исследование инвестиционного климата региона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 xml:space="preserve">Проблемы  </w:t>
            </w:r>
            <w:r>
              <w:rPr>
                <w:color w:val="000000" w:themeColor="text1"/>
              </w:rPr>
              <w:t>занятости населения</w:t>
            </w:r>
            <w:r w:rsidRPr="006B00AD">
              <w:rPr>
                <w:color w:val="000000" w:themeColor="text1"/>
              </w:rPr>
              <w:t xml:space="preserve"> и пути их решения  в регионе  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в</w:t>
            </w:r>
            <w:r w:rsidRPr="006B00AD">
              <w:rPr>
                <w:color w:val="000000" w:themeColor="text1"/>
              </w:rPr>
              <w:t>нешнеэкономически</w:t>
            </w:r>
            <w:r>
              <w:rPr>
                <w:color w:val="000000" w:themeColor="text1"/>
              </w:rPr>
              <w:t>х</w:t>
            </w:r>
            <w:r w:rsidRPr="006B00AD">
              <w:rPr>
                <w:color w:val="000000" w:themeColor="text1"/>
              </w:rPr>
              <w:t xml:space="preserve"> связ</w:t>
            </w:r>
            <w:r>
              <w:rPr>
                <w:color w:val="000000" w:themeColor="text1"/>
              </w:rPr>
              <w:t>ей</w:t>
            </w:r>
            <w:r w:rsidRPr="006B00AD">
              <w:rPr>
                <w:color w:val="000000" w:themeColor="text1"/>
              </w:rPr>
              <w:t xml:space="preserve"> региона 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Влияние инвестиций на экономическое развитие региона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Формирование стратегии социально-экономического развития региона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 xml:space="preserve">Развитие банковской системы региона 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</w:t>
            </w:r>
            <w:r w:rsidRPr="006B00AD">
              <w:rPr>
                <w:color w:val="000000" w:themeColor="text1"/>
              </w:rPr>
              <w:t xml:space="preserve"> автодорожной инфраструктуры в </w:t>
            </w:r>
            <w:r>
              <w:rPr>
                <w:color w:val="000000" w:themeColor="text1"/>
              </w:rPr>
              <w:t>регионе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Региональные особенности процесса автомобилизации населения РФ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B16C1A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Социально-</w:t>
            </w:r>
            <w:r w:rsidR="00B16C1A">
              <w:rPr>
                <w:color w:val="000000" w:themeColor="text1"/>
              </w:rPr>
              <w:t>эконом</w:t>
            </w:r>
            <w:r>
              <w:rPr>
                <w:color w:val="000000" w:themeColor="text1"/>
              </w:rPr>
              <w:t xml:space="preserve">ические последствия </w:t>
            </w:r>
            <w:r w:rsidRPr="006B00AD">
              <w:rPr>
                <w:color w:val="000000" w:themeColor="text1"/>
              </w:rPr>
              <w:t xml:space="preserve">демографических процессов </w:t>
            </w:r>
            <w:r>
              <w:rPr>
                <w:color w:val="000000" w:themeColor="text1"/>
              </w:rPr>
              <w:t>в регионе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Региональные налоги и сборы в структуре доходов бюджетов субъектов РФ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Региональная дифференциация доходов населения в РФ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8705D8">
              <w:rPr>
                <w:color w:val="000000" w:themeColor="text1"/>
              </w:rPr>
              <w:t>Исследование качества жизни населения региона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Направления развития экологической деятельности в регионе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 xml:space="preserve">Особенности и перспективы развития промышленности региона </w:t>
            </w:r>
            <w:r>
              <w:rPr>
                <w:color w:val="000000" w:themeColor="text1"/>
              </w:rPr>
              <w:t>(вид промышленности по выбору студента</w:t>
            </w:r>
            <w:r w:rsidRPr="006B00AD">
              <w:rPr>
                <w:color w:val="000000" w:themeColor="text1"/>
              </w:rPr>
              <w:t>)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 xml:space="preserve">Современное состояние и развитие туризма в регионе 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Современное состояние и перспективы развития инфраструктурного комплекса</w:t>
            </w:r>
            <w:r>
              <w:rPr>
                <w:color w:val="000000" w:themeColor="text1"/>
              </w:rPr>
              <w:t xml:space="preserve"> региона ( вид</w:t>
            </w:r>
            <w:r w:rsidRPr="006B00AD">
              <w:rPr>
                <w:color w:val="000000" w:themeColor="text1"/>
              </w:rPr>
              <w:t xml:space="preserve"> инфраструктуры </w:t>
            </w:r>
            <w:r>
              <w:rPr>
                <w:color w:val="000000" w:themeColor="text1"/>
              </w:rPr>
              <w:t>по выбору студента</w:t>
            </w:r>
            <w:r w:rsidRPr="006B00AD">
              <w:rPr>
                <w:color w:val="000000" w:themeColor="text1"/>
              </w:rPr>
              <w:t>)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Тенденции развития малого предпринимательства в регионе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Технополисы и технопарки как фактор экономического развития региона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 xml:space="preserve">Региональные особенности жилищной обеспеченности населения 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>Приоритетные направления научно-технологической политики региона</w:t>
            </w:r>
          </w:p>
        </w:tc>
      </w:tr>
      <w:tr w:rsidR="003D3E67" w:rsidRPr="006B00AD" w:rsidTr="00847DB6">
        <w:tc>
          <w:tcPr>
            <w:tcW w:w="10490" w:type="dxa"/>
            <w:gridSpan w:val="2"/>
          </w:tcPr>
          <w:p w:rsidR="003D3E67" w:rsidRPr="006B00AD" w:rsidRDefault="003D3E67" w:rsidP="003D3E67">
            <w:pPr>
              <w:pStyle w:val="a8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6B00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Приоритетные направления р</w:t>
            </w:r>
            <w:r w:rsidRPr="006B00AD">
              <w:rPr>
                <w:color w:val="000000" w:themeColor="text1"/>
              </w:rPr>
              <w:t>егиональн</w:t>
            </w:r>
            <w:r>
              <w:rPr>
                <w:color w:val="000000" w:themeColor="text1"/>
              </w:rPr>
              <w:t xml:space="preserve">ой </w:t>
            </w:r>
            <w:r w:rsidRPr="006B00AD">
              <w:rPr>
                <w:color w:val="000000" w:themeColor="text1"/>
              </w:rPr>
              <w:t>инновационн</w:t>
            </w:r>
            <w:r>
              <w:rPr>
                <w:color w:val="000000" w:themeColor="text1"/>
              </w:rPr>
              <w:t>ой</w:t>
            </w:r>
            <w:r w:rsidRPr="006B00AD">
              <w:rPr>
                <w:color w:val="000000" w:themeColor="text1"/>
              </w:rPr>
              <w:t xml:space="preserve"> политик</w:t>
            </w:r>
            <w:r>
              <w:rPr>
                <w:color w:val="000000" w:themeColor="text1"/>
              </w:rPr>
              <w:t>и</w:t>
            </w:r>
            <w:r w:rsidRPr="006B00AD">
              <w:rPr>
                <w:color w:val="000000" w:themeColor="text1"/>
              </w:rPr>
              <w:t xml:space="preserve"> </w:t>
            </w:r>
          </w:p>
        </w:tc>
      </w:tr>
    </w:tbl>
    <w:p w:rsidR="002E0AB5" w:rsidRDefault="002E0AB5" w:rsidP="00123752">
      <w:pPr>
        <w:ind w:left="-284"/>
        <w:rPr>
          <w:sz w:val="24"/>
          <w:szCs w:val="24"/>
        </w:rPr>
      </w:pPr>
    </w:p>
    <w:p w:rsidR="00D83015" w:rsidRDefault="00D83015" w:rsidP="00123752">
      <w:pPr>
        <w:ind w:left="-284"/>
        <w:rPr>
          <w:sz w:val="24"/>
          <w:szCs w:val="24"/>
        </w:rPr>
      </w:pPr>
      <w:r w:rsidRPr="00123752">
        <w:rPr>
          <w:sz w:val="24"/>
          <w:szCs w:val="24"/>
        </w:rPr>
        <w:t>Аннотацию подготовил                                                                                                           Поздеева О.Г.</w:t>
      </w:r>
    </w:p>
    <w:p w:rsidR="002E0AB5" w:rsidRPr="00123752" w:rsidRDefault="002E0AB5" w:rsidP="00123752">
      <w:pPr>
        <w:ind w:left="-284"/>
        <w:rPr>
          <w:sz w:val="24"/>
          <w:szCs w:val="24"/>
          <w:u w:val="single"/>
        </w:rPr>
      </w:pPr>
    </w:p>
    <w:sectPr w:rsidR="002E0AB5" w:rsidRPr="0012375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20" w:rsidRDefault="00A44420">
      <w:r>
        <w:separator/>
      </w:r>
    </w:p>
  </w:endnote>
  <w:endnote w:type="continuationSeparator" w:id="0">
    <w:p w:rsidR="00A44420" w:rsidRDefault="00A4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20" w:rsidRDefault="00A44420">
      <w:r>
        <w:separator/>
      </w:r>
    </w:p>
  </w:footnote>
  <w:footnote w:type="continuationSeparator" w:id="0">
    <w:p w:rsidR="00A44420" w:rsidRDefault="00A44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278"/>
    <w:multiLevelType w:val="multilevel"/>
    <w:tmpl w:val="369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35215D"/>
    <w:multiLevelType w:val="multilevel"/>
    <w:tmpl w:val="65FC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CA6165C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117851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825DD"/>
    <w:multiLevelType w:val="hybridMultilevel"/>
    <w:tmpl w:val="80A4A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50989"/>
    <w:multiLevelType w:val="multilevel"/>
    <w:tmpl w:val="E90A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6C27936"/>
    <w:multiLevelType w:val="hybridMultilevel"/>
    <w:tmpl w:val="9B44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5061629"/>
    <w:multiLevelType w:val="hybridMultilevel"/>
    <w:tmpl w:val="F71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9096EFD"/>
    <w:multiLevelType w:val="multilevel"/>
    <w:tmpl w:val="7182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7"/>
  </w:num>
  <w:num w:numId="4">
    <w:abstractNumId w:val="4"/>
  </w:num>
  <w:num w:numId="5">
    <w:abstractNumId w:val="38"/>
  </w:num>
  <w:num w:numId="6">
    <w:abstractNumId w:val="39"/>
  </w:num>
  <w:num w:numId="7">
    <w:abstractNumId w:val="29"/>
  </w:num>
  <w:num w:numId="8">
    <w:abstractNumId w:val="25"/>
  </w:num>
  <w:num w:numId="9">
    <w:abstractNumId w:val="35"/>
  </w:num>
  <w:num w:numId="10">
    <w:abstractNumId w:val="36"/>
  </w:num>
  <w:num w:numId="11">
    <w:abstractNumId w:val="9"/>
  </w:num>
  <w:num w:numId="12">
    <w:abstractNumId w:val="20"/>
  </w:num>
  <w:num w:numId="13">
    <w:abstractNumId w:val="34"/>
  </w:num>
  <w:num w:numId="14">
    <w:abstractNumId w:val="16"/>
  </w:num>
  <w:num w:numId="15">
    <w:abstractNumId w:val="30"/>
  </w:num>
  <w:num w:numId="16">
    <w:abstractNumId w:val="40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5"/>
  </w:num>
  <w:num w:numId="22">
    <w:abstractNumId w:val="19"/>
  </w:num>
  <w:num w:numId="23">
    <w:abstractNumId w:val="3"/>
  </w:num>
  <w:num w:numId="24">
    <w:abstractNumId w:val="11"/>
  </w:num>
  <w:num w:numId="25">
    <w:abstractNumId w:val="1"/>
  </w:num>
  <w:num w:numId="26">
    <w:abstractNumId w:val="31"/>
  </w:num>
  <w:num w:numId="27">
    <w:abstractNumId w:val="37"/>
  </w:num>
  <w:num w:numId="28">
    <w:abstractNumId w:val="22"/>
  </w:num>
  <w:num w:numId="29">
    <w:abstractNumId w:val="18"/>
  </w:num>
  <w:num w:numId="30">
    <w:abstractNumId w:val="33"/>
  </w:num>
  <w:num w:numId="31">
    <w:abstractNumId w:val="41"/>
  </w:num>
  <w:num w:numId="32">
    <w:abstractNumId w:val="27"/>
  </w:num>
  <w:num w:numId="33">
    <w:abstractNumId w:val="8"/>
  </w:num>
  <w:num w:numId="34">
    <w:abstractNumId w:val="10"/>
  </w:num>
  <w:num w:numId="35">
    <w:abstractNumId w:val="13"/>
  </w:num>
  <w:num w:numId="36">
    <w:abstractNumId w:val="17"/>
  </w:num>
  <w:num w:numId="37">
    <w:abstractNumId w:val="14"/>
  </w:num>
  <w:num w:numId="38">
    <w:abstractNumId w:val="0"/>
  </w:num>
  <w:num w:numId="39">
    <w:abstractNumId w:val="12"/>
  </w:num>
  <w:num w:numId="40">
    <w:abstractNumId w:val="26"/>
  </w:num>
  <w:num w:numId="41">
    <w:abstractNumId w:val="2"/>
  </w:num>
  <w:num w:numId="42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752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4C79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2E77"/>
    <w:rsid w:val="002948AD"/>
    <w:rsid w:val="002B6F0C"/>
    <w:rsid w:val="002D22E3"/>
    <w:rsid w:val="002D4709"/>
    <w:rsid w:val="002D4D8D"/>
    <w:rsid w:val="002E0AB5"/>
    <w:rsid w:val="002E23B0"/>
    <w:rsid w:val="002E341B"/>
    <w:rsid w:val="002F4D8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3E67"/>
    <w:rsid w:val="003D6BC0"/>
    <w:rsid w:val="003D7914"/>
    <w:rsid w:val="003E044F"/>
    <w:rsid w:val="003E1E84"/>
    <w:rsid w:val="003E443E"/>
    <w:rsid w:val="003E6E1D"/>
    <w:rsid w:val="003F11E4"/>
    <w:rsid w:val="003F4438"/>
    <w:rsid w:val="003F4F89"/>
    <w:rsid w:val="00401129"/>
    <w:rsid w:val="004016C6"/>
    <w:rsid w:val="0040175C"/>
    <w:rsid w:val="00403F9F"/>
    <w:rsid w:val="004171DE"/>
    <w:rsid w:val="00417C15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67DCD"/>
    <w:rsid w:val="005700EA"/>
    <w:rsid w:val="00582AFC"/>
    <w:rsid w:val="00583831"/>
    <w:rsid w:val="00583AED"/>
    <w:rsid w:val="005A6B11"/>
    <w:rsid w:val="005A7B06"/>
    <w:rsid w:val="005B3163"/>
    <w:rsid w:val="005C33DA"/>
    <w:rsid w:val="005C45AF"/>
    <w:rsid w:val="005F01E8"/>
    <w:rsid w:val="005F2695"/>
    <w:rsid w:val="00605275"/>
    <w:rsid w:val="00613D5F"/>
    <w:rsid w:val="0061508B"/>
    <w:rsid w:val="006253F3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17B90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44420"/>
    <w:rsid w:val="00A5233B"/>
    <w:rsid w:val="00A53BCE"/>
    <w:rsid w:val="00A65056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16C1A"/>
    <w:rsid w:val="00B22136"/>
    <w:rsid w:val="00B23A93"/>
    <w:rsid w:val="00B3587E"/>
    <w:rsid w:val="00B46995"/>
    <w:rsid w:val="00B50A63"/>
    <w:rsid w:val="00B534A2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1AB"/>
    <w:rsid w:val="00BC465B"/>
    <w:rsid w:val="00BC76B4"/>
    <w:rsid w:val="00BD33F5"/>
    <w:rsid w:val="00BD36B4"/>
    <w:rsid w:val="00BE6AA6"/>
    <w:rsid w:val="00BE6EF2"/>
    <w:rsid w:val="00BF0887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8301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E6B"/>
    <w:rsid w:val="00E42F1E"/>
    <w:rsid w:val="00E46FE8"/>
    <w:rsid w:val="00E50975"/>
    <w:rsid w:val="00E50DBB"/>
    <w:rsid w:val="00E641F2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08C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96FED-E070-435D-A65C-FC6820CF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564" TargetMode="External"/><Relationship Id="rId13" Type="http://schemas.openxmlformats.org/officeDocument/2006/relationships/hyperlink" Target="http://znanium.com/go.php?id=9247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9/m49263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3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stat/19/e477.pdf" TargetMode="External"/><Relationship Id="rId10" Type="http://schemas.openxmlformats.org/officeDocument/2006/relationships/hyperlink" Target="http://znanium.com/go.php?id=854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6135" TargetMode="External"/><Relationship Id="rId14" Type="http://schemas.openxmlformats.org/officeDocument/2006/relationships/hyperlink" Target="http://znanium.com/go.php?id=94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9E42-B7B3-46DD-835C-88608C31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2019-04-05T11:03:00Z</cp:lastPrinted>
  <dcterms:created xsi:type="dcterms:W3CDTF">2020-02-25T10:07:00Z</dcterms:created>
  <dcterms:modified xsi:type="dcterms:W3CDTF">2020-03-24T08:35:00Z</dcterms:modified>
</cp:coreProperties>
</file>